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62" w:rsidRDefault="003A7B8A" w:rsidP="00A87ABB">
      <w:pPr>
        <w:jc w:val="center"/>
      </w:pPr>
      <w:r>
        <w:rPr>
          <w:b/>
          <w:color w:val="E36C0A"/>
          <w:sz w:val="19"/>
          <w:szCs w:val="19"/>
          <w:u w:val="single"/>
        </w:rPr>
        <w:t xml:space="preserve">Community Resilience </w:t>
      </w:r>
      <w:r w:rsidR="0025167A">
        <w:rPr>
          <w:b/>
          <w:color w:val="E36C0A"/>
          <w:sz w:val="19"/>
          <w:szCs w:val="19"/>
          <w:u w:val="single"/>
        </w:rPr>
        <w:t xml:space="preserve"> - </w:t>
      </w:r>
      <w:r w:rsidR="00904CC4">
        <w:rPr>
          <w:b/>
          <w:color w:val="E36C0A"/>
          <w:sz w:val="19"/>
          <w:szCs w:val="19"/>
          <w:u w:val="single"/>
        </w:rPr>
        <w:t xml:space="preserve"> </w:t>
      </w:r>
      <w:r w:rsidR="0025167A" w:rsidRPr="0025167A">
        <w:rPr>
          <w:b/>
          <w:color w:val="E36C0A"/>
          <w:sz w:val="19"/>
          <w:szCs w:val="19"/>
          <w:u w:val="single"/>
        </w:rPr>
        <w:t>2.2. Curriculum</w:t>
      </w:r>
    </w:p>
    <w:p w:rsidR="00A87ABB" w:rsidRDefault="00A87ABB" w:rsidP="00FF3762"/>
    <w:p w:rsidR="00FF3762" w:rsidRDefault="00330262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562329" wp14:editId="118FC77F">
                <wp:simplePos x="0" y="0"/>
                <wp:positionH relativeFrom="column">
                  <wp:posOffset>-438150</wp:posOffset>
                </wp:positionH>
                <wp:positionV relativeFrom="paragraph">
                  <wp:posOffset>83820</wp:posOffset>
                </wp:positionV>
                <wp:extent cx="2695575" cy="628650"/>
                <wp:effectExtent l="0" t="0" r="28575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Default="00904CC4" w:rsidP="007F6E42">
                            <w:pPr>
                              <w:jc w:val="left"/>
                            </w:pPr>
                            <w:r w:rsidRPr="006E23B5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Is the entitlement of learners to Learning for Sustainability</w:t>
                            </w:r>
                            <w:r w:rsidR="0033026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within the context of Community Resileince</w:t>
                            </w:r>
                            <w:r w:rsidRPr="006E23B5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being met?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-34.5pt;margin-top:6.6pt;width:212.2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" fillcolor="window" strokecolor="#f79646" strokeweight="2pt">
                <v:path arrowok="t"/>
                <v:textbox>
                  <w:txbxContent>
                    <w:p w:rsidR="00904CC4" w:rsidRDefault="00904CC4" w:rsidP="007F6E42">
                      <w:pPr>
                        <w:jc w:val="left"/>
                      </w:pPr>
                      <w:r w:rsidRPr="006E23B5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Is the entitlement of learners to Learning for Sustainability</w:t>
                      </w:r>
                      <w:r w:rsidR="0033026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within the context of Community Resileince</w:t>
                      </w:r>
                      <w:r w:rsidRPr="006E23B5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being met?</w:t>
                      </w:r>
                    </w:p>
                  </w:txbxContent>
                </v:textbox>
              </v:rect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C009E" wp14:editId="5F309878">
                <wp:simplePos x="0" y="0"/>
                <wp:positionH relativeFrom="column">
                  <wp:posOffset>5924550</wp:posOffset>
                </wp:positionH>
                <wp:positionV relativeFrom="paragraph">
                  <wp:posOffset>148590</wp:posOffset>
                </wp:positionV>
                <wp:extent cx="2847975" cy="704850"/>
                <wp:effectExtent l="0" t="0" r="28575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79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Pr="007F6E42" w:rsidRDefault="00904CC4" w:rsidP="007F6E42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How much account is taken of local and national policy and guidance when agreeing the rationale and design for our curriculum?</w:t>
                            </w:r>
                          </w:p>
                          <w:p w:rsidR="00FF3762" w:rsidRDefault="00FF3762" w:rsidP="00FF37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7" style="position:absolute;left:0;text-align:left;margin-left:466.5pt;margin-top:11.7pt;width:224.2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" fillcolor="window" strokecolor="#f79646" strokeweight="2pt">
                <v:path arrowok="t"/>
                <v:textbox>
                  <w:txbxContent>
                    <w:p w:rsidR="00904CC4" w:rsidRPr="007F6E42" w:rsidRDefault="00904CC4" w:rsidP="007F6E42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How much account is taken of local and national policy and guidance when agreeing the rationale and design for our curriculum?</w:t>
                      </w:r>
                    </w:p>
                    <w:p w:rsidR="00FF3762" w:rsidRDefault="00FF3762" w:rsidP="00FF37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YCklsm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" strokecolor="#4a7ebb">
                <o:lock v:ext="edit" shapetype="f"/>
              </v:line>
            </w:pict>
          </mc:Fallback>
        </mc:AlternateContent>
      </w:r>
      <w:r w:rsidR="0025167A"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330262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DDCD5" wp14:editId="3DCDCAC5">
                <wp:simplePos x="0" y="0"/>
                <wp:positionH relativeFrom="column">
                  <wp:posOffset>-628650</wp:posOffset>
                </wp:positionH>
                <wp:positionV relativeFrom="paragraph">
                  <wp:posOffset>45085</wp:posOffset>
                </wp:positionV>
                <wp:extent cx="2276475" cy="1095375"/>
                <wp:effectExtent l="0" t="0" r="28575" b="2857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6475" cy="1095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Pr="007F6E42" w:rsidRDefault="00904CC4" w:rsidP="007F6E42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left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Do we make best use of our partners, including </w:t>
                            </w:r>
                            <w:r w:rsidR="0033026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Third Sector and Voluntary Service </w:t>
                            </w: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33026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organisations</w:t>
                            </w: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, to provide opportunities for young people to develop skills and achieve?</w:t>
                            </w:r>
                          </w:p>
                          <w:p w:rsidR="00904CC4" w:rsidRDefault="00904CC4" w:rsidP="00904C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0" style="position:absolute;left:0;text-align:left;margin-left:-49.5pt;margin-top:3.55pt;width:179.25pt;height:8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" fillcolor="window" strokecolor="#f79646" strokeweight="2pt">
                <v:path arrowok="t"/>
                <v:textbox>
                  <w:txbxContent>
                    <w:p w:rsidR="00904CC4" w:rsidRPr="007F6E42" w:rsidRDefault="00904CC4" w:rsidP="007F6E42">
                      <w:pPr>
                        <w:autoSpaceDE w:val="0"/>
                        <w:autoSpaceDN w:val="0"/>
                        <w:adjustRightInd w:val="0"/>
                        <w:ind w:left="360"/>
                        <w:jc w:val="left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Do we make best use of our partners, including </w:t>
                      </w:r>
                      <w:r w:rsidR="0033026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Third Sector and Voluntary Service </w:t>
                      </w: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</w:t>
                      </w:r>
                      <w:r w:rsidR="0033026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organisations</w:t>
                      </w: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, to provide opportunities for young people to develop skills and achieve?</w:t>
                      </w:r>
                    </w:p>
                    <w:p w:rsidR="00904CC4" w:rsidRDefault="00904CC4" w:rsidP="00904CC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F6E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C0BBE2" wp14:editId="23F4A72B">
                <wp:simplePos x="0" y="0"/>
                <wp:positionH relativeFrom="column">
                  <wp:posOffset>6438900</wp:posOffset>
                </wp:positionH>
                <wp:positionV relativeFrom="paragraph">
                  <wp:posOffset>140970</wp:posOffset>
                </wp:positionV>
                <wp:extent cx="2847975" cy="895350"/>
                <wp:effectExtent l="0" t="0" r="28575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7975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Pr="007F6E42" w:rsidRDefault="00904CC4" w:rsidP="007F6E42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To what extent do we take account of all the factors that make our school</w:t>
                            </w:r>
                            <w:r w:rsidR="007F6E42"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and community</w:t>
                            </w: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unique</w:t>
                            </w:r>
                            <w:r w:rsid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within the context of Resilient Communities</w:t>
                            </w: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904CC4" w:rsidRDefault="00904CC4" w:rsidP="00904C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507pt;margin-top:11.1pt;width:224.25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" fillcolor="window" strokecolor="#f79646" strokeweight="2pt">
                <v:path arrowok="t"/>
                <v:textbox>
                  <w:txbxContent>
                    <w:p w:rsidR="00904CC4" w:rsidRPr="007F6E42" w:rsidRDefault="00904CC4" w:rsidP="007F6E42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To what extent do we take account of all the factors that make our school</w:t>
                      </w:r>
                      <w:r w:rsidR="007F6E42"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and community</w:t>
                      </w: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unique</w:t>
                      </w:r>
                      <w:r w:rsid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within the context of Resilient Communities</w:t>
                      </w: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?</w:t>
                      </w:r>
                    </w:p>
                    <w:p w:rsidR="00904CC4" w:rsidRDefault="00904CC4" w:rsidP="00904CC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7F6E4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ACCC7B" wp14:editId="552D686B">
                <wp:simplePos x="0" y="0"/>
                <wp:positionH relativeFrom="column">
                  <wp:posOffset>6048375</wp:posOffset>
                </wp:positionH>
                <wp:positionV relativeFrom="paragraph">
                  <wp:posOffset>42545</wp:posOffset>
                </wp:positionV>
                <wp:extent cx="2876550" cy="96202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6550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Pr="007F6E42" w:rsidRDefault="00904CC4" w:rsidP="007F6E42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left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To what extent do we make effective use of available support materials and information to inform the development of our curriculum</w:t>
                            </w:r>
                            <w:r w:rsid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within the context of Resilient Communities</w:t>
                            </w:r>
                            <w:r w:rsidRPr="007F6E4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904CC4" w:rsidRDefault="00904CC4" w:rsidP="00904C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2" style="position:absolute;left:0;text-align:left;margin-left:476.25pt;margin-top:3.35pt;width:226.5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" fillcolor="window" strokecolor="#f79646" strokeweight="2pt">
                <v:path arrowok="t"/>
                <v:textbox>
                  <w:txbxContent>
                    <w:p w:rsidR="00904CC4" w:rsidRPr="007F6E42" w:rsidRDefault="00904CC4" w:rsidP="007F6E42">
                      <w:pPr>
                        <w:autoSpaceDE w:val="0"/>
                        <w:autoSpaceDN w:val="0"/>
                        <w:adjustRightInd w:val="0"/>
                        <w:ind w:left="360"/>
                        <w:jc w:val="left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To what extent do we make effective use of available support materials and information to inform the development of our curriculum</w:t>
                      </w:r>
                      <w:r w:rsid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within the context of Resilient Communities</w:t>
                      </w:r>
                      <w:r w:rsidRPr="007F6E4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?</w:t>
                      </w:r>
                    </w:p>
                    <w:p w:rsidR="00904CC4" w:rsidRDefault="00904CC4" w:rsidP="00904CC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7F6E4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6D75F" wp14:editId="2C01176D">
                <wp:simplePos x="0" y="0"/>
                <wp:positionH relativeFrom="column">
                  <wp:posOffset>-219074</wp:posOffset>
                </wp:positionH>
                <wp:positionV relativeFrom="paragraph">
                  <wp:posOffset>67310</wp:posOffset>
                </wp:positionV>
                <wp:extent cx="2419350" cy="1000125"/>
                <wp:effectExtent l="0" t="0" r="19050" b="2857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350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Pr="006E23B5" w:rsidRDefault="00904CC4" w:rsidP="007F6E42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6E23B5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To what extent does our school team have a shared understanding of interdisciplinary learning and how to develop it as an important context for learning</w:t>
                            </w:r>
                            <w:r w:rsidR="0033026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within Resilient Communities?</w:t>
                            </w:r>
                          </w:p>
                          <w:p w:rsidR="00904CC4" w:rsidRDefault="00904CC4" w:rsidP="00904C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3" style="position:absolute;left:0;text-align:left;margin-left:-17.25pt;margin-top:5.3pt;width:190.5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" fillcolor="window" strokecolor="#f79646" strokeweight="2pt">
                <v:path arrowok="t"/>
                <v:textbox>
                  <w:txbxContent>
                    <w:p w:rsidR="00904CC4" w:rsidRPr="006E23B5" w:rsidRDefault="00904CC4" w:rsidP="007F6E42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6E23B5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To what extent does our school team have a shared understanding of interdisciplinary learning and how to develop it as an important context for learning</w:t>
                      </w:r>
                      <w:r w:rsidR="0033026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within Resilient Communities?</w:t>
                      </w:r>
                    </w:p>
                    <w:p w:rsidR="00904CC4" w:rsidRDefault="00904CC4" w:rsidP="00904CC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7F6E4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B4C24" wp14:editId="7924D79E">
                <wp:simplePos x="0" y="0"/>
                <wp:positionH relativeFrom="column">
                  <wp:posOffset>2647951</wp:posOffset>
                </wp:positionH>
                <wp:positionV relativeFrom="paragraph">
                  <wp:posOffset>164465</wp:posOffset>
                </wp:positionV>
                <wp:extent cx="2876550" cy="62865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655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4CC4" w:rsidRPr="006E23B5" w:rsidRDefault="00904CC4" w:rsidP="007F6E42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6E23B5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Do we have a shared understanding of what progression looks like</w:t>
                            </w:r>
                            <w:r w:rsidR="0033026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for development of our Res</w:t>
                            </w:r>
                            <w:r w:rsidR="00844F84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ilient Individuals and Communities</w:t>
                            </w:r>
                            <w:r w:rsidR="00330262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E23B5">
                              <w:rPr>
                                <w:rFonts w:ascii="ArialMT" w:eastAsiaTheme="minorHAnsi" w:hAnsi="ArialMT" w:cs="ArialMT"/>
                                <w:color w:val="000000" w:themeColor="text1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904CC4" w:rsidRDefault="00904CC4" w:rsidP="00904C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left:0;text-align:left;margin-left:208.5pt;margin-top:12.95pt;width:226.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" fillcolor="window" strokecolor="#f79646" strokeweight="2pt">
                <v:path arrowok="t"/>
                <v:textbox>
                  <w:txbxContent>
                    <w:p w:rsidR="00904CC4" w:rsidRPr="006E23B5" w:rsidRDefault="00904CC4" w:rsidP="007F6E42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</w:pPr>
                      <w:r w:rsidRPr="006E23B5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Do we have a shared understanding of what progression looks like</w:t>
                      </w:r>
                      <w:r w:rsidR="0033026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for development of our Res</w:t>
                      </w:r>
                      <w:r w:rsidR="00844F84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ilient Individuals and Communities</w:t>
                      </w:r>
                      <w:r w:rsidR="00330262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 xml:space="preserve"> </w:t>
                      </w:r>
                      <w:r w:rsidRPr="006E23B5">
                        <w:rPr>
                          <w:rFonts w:ascii="ArialMT" w:eastAsiaTheme="minorHAnsi" w:hAnsi="ArialMT" w:cs="ArialMT"/>
                          <w:color w:val="000000" w:themeColor="text1"/>
                          <w:sz w:val="19"/>
                          <w:szCs w:val="19"/>
                        </w:rPr>
                        <w:t>?</w:t>
                      </w:r>
                    </w:p>
                    <w:p w:rsidR="00904CC4" w:rsidRDefault="00904CC4" w:rsidP="00904CC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3F3953" w:rsidRDefault="003F3953" w:rsidP="007F6E4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3F3953" w:rsidRPr="003F3953" w:rsidRDefault="003F3953" w:rsidP="003F3953"/>
    <w:p w:rsidR="003F3953" w:rsidRPr="003F3953" w:rsidRDefault="003F3953" w:rsidP="003F3953"/>
    <w:p w:rsidR="003F3953" w:rsidRPr="003F3953" w:rsidRDefault="003F3953" w:rsidP="003F3953"/>
    <w:p w:rsidR="003F3953" w:rsidRDefault="003F3953" w:rsidP="003F3953"/>
    <w:p w:rsidR="00E3599D" w:rsidRPr="003F3953" w:rsidRDefault="00E3599D" w:rsidP="003F3953"/>
    <w:sectPr w:rsidR="00E3599D" w:rsidRPr="003F3953" w:rsidSect="003F39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31" w:right="1440" w:bottom="993" w:left="1440" w:header="1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7A" w:rsidRDefault="0025167A">
      <w:pPr>
        <w:spacing w:line="240" w:lineRule="auto"/>
      </w:pPr>
      <w:r>
        <w:separator/>
      </w:r>
    </w:p>
  </w:endnote>
  <w:endnote w:type="continuationSeparator" w:id="0">
    <w:p w:rsidR="0025167A" w:rsidRDefault="002516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953" w:rsidRDefault="003F39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953" w:rsidRPr="0067486A" w:rsidRDefault="003F3953" w:rsidP="003F3953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b/>
        <w:color w:val="5F497A" w:themeColor="accent4" w:themeShade="BF"/>
        <w:sz w:val="15"/>
        <w:szCs w:val="15"/>
      </w:rPr>
      <w:t xml:space="preserve">The Challenge Questions for discussion in the boxes above are based on </w:t>
    </w:r>
    <w:r w:rsidRPr="00F9277F">
      <w:rPr>
        <w:b/>
        <w:color w:val="5F497A" w:themeColor="accent4" w:themeShade="BF"/>
        <w:sz w:val="15"/>
        <w:szCs w:val="15"/>
      </w:rPr>
      <w:t>the</w:t>
    </w:r>
    <w:r w:rsidR="001A3210">
      <w:rPr>
        <w:b/>
        <w:color w:val="5F497A" w:themeColor="accent4" w:themeShade="BF"/>
        <w:sz w:val="15"/>
        <w:szCs w:val="15"/>
      </w:rPr>
      <w:t xml:space="preserve"> relevant Quality </w:t>
    </w:r>
    <w:r w:rsidR="001A3210">
      <w:rPr>
        <w:b/>
        <w:color w:val="5F497A" w:themeColor="accent4" w:themeShade="BF"/>
        <w:sz w:val="15"/>
        <w:szCs w:val="15"/>
      </w:rPr>
      <w:t>Indicator</w:t>
    </w:r>
    <w:bookmarkStart w:id="0" w:name="_GoBack"/>
    <w:bookmarkEnd w:id="0"/>
    <w:r>
      <w:rPr>
        <w:b/>
        <w:color w:val="5F497A" w:themeColor="accent4" w:themeShade="BF"/>
        <w:sz w:val="15"/>
        <w:szCs w:val="15"/>
      </w:rPr>
      <w:t xml:space="preserve">  Challenge Questions</w:t>
    </w:r>
    <w:r w:rsidRPr="00F9277F">
      <w:rPr>
        <w:b/>
        <w:color w:val="5F497A" w:themeColor="accent4" w:themeShade="BF"/>
        <w:sz w:val="15"/>
        <w:szCs w:val="15"/>
      </w:rPr>
      <w:t xml:space="preserve"> in </w:t>
    </w:r>
    <w:r w:rsidRPr="00F9277F">
      <w:rPr>
        <w:b/>
        <w:i/>
        <w:color w:val="5F497A" w:themeColor="accent4" w:themeShade="BF"/>
        <w:sz w:val="15"/>
        <w:szCs w:val="15"/>
      </w:rPr>
      <w:t>How good is our school? (4</w:t>
    </w:r>
    <w:r w:rsidRPr="00F9277F">
      <w:rPr>
        <w:b/>
        <w:i/>
        <w:color w:val="5F497A" w:themeColor="accent4" w:themeShade="BF"/>
        <w:sz w:val="15"/>
        <w:szCs w:val="15"/>
        <w:vertAlign w:val="superscript"/>
      </w:rPr>
      <w:t>th</w:t>
    </w:r>
    <w:r w:rsidRPr="00F9277F">
      <w:rPr>
        <w:b/>
        <w:i/>
        <w:color w:val="5F497A" w:themeColor="accent4" w:themeShade="BF"/>
        <w:sz w:val="15"/>
        <w:szCs w:val="15"/>
      </w:rPr>
      <w:t xml:space="preserve"> Edition)</w:t>
    </w:r>
  </w:p>
  <w:p w:rsidR="003F2479" w:rsidRPr="0067486A" w:rsidRDefault="003F2479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953" w:rsidRDefault="003F39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7A" w:rsidRDefault="0025167A">
      <w:pPr>
        <w:spacing w:line="240" w:lineRule="auto"/>
      </w:pPr>
      <w:r>
        <w:separator/>
      </w:r>
    </w:p>
  </w:footnote>
  <w:footnote w:type="continuationSeparator" w:id="0">
    <w:p w:rsidR="0025167A" w:rsidRDefault="002516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953" w:rsidRDefault="003F39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Pr="0067486A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953" w:rsidRDefault="003F39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23482739"/>
    <w:multiLevelType w:val="hybridMultilevel"/>
    <w:tmpl w:val="D7F46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7A"/>
    <w:rsid w:val="00027FF3"/>
    <w:rsid w:val="00100021"/>
    <w:rsid w:val="001267F7"/>
    <w:rsid w:val="00157346"/>
    <w:rsid w:val="00192DC7"/>
    <w:rsid w:val="001A3210"/>
    <w:rsid w:val="0025167A"/>
    <w:rsid w:val="002F3688"/>
    <w:rsid w:val="00330262"/>
    <w:rsid w:val="003A7B8A"/>
    <w:rsid w:val="003E6FAD"/>
    <w:rsid w:val="003F2479"/>
    <w:rsid w:val="003F3953"/>
    <w:rsid w:val="00411FC4"/>
    <w:rsid w:val="0067486A"/>
    <w:rsid w:val="006D26F7"/>
    <w:rsid w:val="007F6E42"/>
    <w:rsid w:val="00844F84"/>
    <w:rsid w:val="00904CC4"/>
    <w:rsid w:val="00952710"/>
    <w:rsid w:val="009F71B8"/>
    <w:rsid w:val="00A56EBA"/>
    <w:rsid w:val="00A87ABB"/>
    <w:rsid w:val="00A90A53"/>
    <w:rsid w:val="00AB54FF"/>
    <w:rsid w:val="00AC310B"/>
    <w:rsid w:val="00AE01CB"/>
    <w:rsid w:val="00C86FBA"/>
    <w:rsid w:val="00E3599D"/>
    <w:rsid w:val="00E36759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904CC4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3F3953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904CC4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3F3953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lf%20Evaluation%20Wheel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Self Evaluation Wheel Template</Template>
  <TotalTime>23</TotalTime>
  <Pages>1</Pages>
  <Words>5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8</cp:revision>
  <dcterms:created xsi:type="dcterms:W3CDTF">2018-05-09T14:22:00Z</dcterms:created>
  <dcterms:modified xsi:type="dcterms:W3CDTF">2018-05-15T14:09:00Z</dcterms:modified>
</cp:coreProperties>
</file>